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5420"/>
      </w:tblGrid>
      <w:tr w:rsidR="00E77A89" w:rsidRPr="00C6481E" w:rsidTr="00556933">
        <w:tc>
          <w:tcPr>
            <w:tcW w:w="3108" w:type="dxa"/>
            <w:shd w:val="clear" w:color="auto" w:fill="E0E0E0"/>
          </w:tcPr>
          <w:p w:rsidR="00E77A89" w:rsidRPr="00C6481E" w:rsidRDefault="00E77A89" w:rsidP="00436321">
            <w:r w:rsidRPr="00C6481E">
              <w:t>HALOGEN Reference</w:t>
            </w:r>
          </w:p>
        </w:tc>
        <w:tc>
          <w:tcPr>
            <w:tcW w:w="5420" w:type="dxa"/>
            <w:shd w:val="clear" w:color="auto" w:fill="auto"/>
          </w:tcPr>
          <w:p w:rsidR="00E77A89" w:rsidRPr="00C6481E" w:rsidRDefault="00E77A89" w:rsidP="00436321">
            <w:r w:rsidRPr="00C6481E">
              <w:t>HAL-nnnnn</w:t>
            </w:r>
          </w:p>
        </w:tc>
      </w:tr>
    </w:tbl>
    <w:p w:rsidR="00E77A89" w:rsidRPr="005F1AE5" w:rsidRDefault="00E77A89">
      <w:pPr>
        <w:rPr>
          <w:sz w:val="16"/>
          <w:szCs w:val="16"/>
        </w:rPr>
      </w:pPr>
    </w:p>
    <w:p w:rsidR="00C6481E" w:rsidRDefault="00F7677C">
      <w:proofErr w:type="gramStart"/>
      <w:r>
        <w:t>In order to</w:t>
      </w:r>
      <w:proofErr w:type="gramEnd"/>
      <w:r>
        <w:t xml:space="preserve"> ensure that</w:t>
      </w:r>
      <w:r w:rsidR="00E96266">
        <w:t xml:space="preserve"> </w:t>
      </w:r>
      <w:r>
        <w:t>Mott MacDonald will</w:t>
      </w:r>
      <w:r w:rsidR="00E96266">
        <w:t xml:space="preserve"> produce a</w:t>
      </w:r>
      <w:r w:rsidR="00207D19">
        <w:t xml:space="preserve"> </w:t>
      </w:r>
      <w:r>
        <w:t>report</w:t>
      </w:r>
      <w:r w:rsidR="00E96266">
        <w:t xml:space="preserve"> which is relevant to your needs, it is vital that your requirements are clearly stated.  </w:t>
      </w:r>
      <w:r w:rsidR="00C6481E">
        <w:t xml:space="preserve">Please complete the following </w:t>
      </w:r>
      <w:r w:rsidR="00E77A89">
        <w:t>form</w:t>
      </w:r>
      <w:r w:rsidR="00C6481E">
        <w:t xml:space="preserve"> and return to the Mott MacDonald helpdesk.</w:t>
      </w:r>
    </w:p>
    <w:p w:rsidR="005F1AE5" w:rsidRPr="005F1AE5" w:rsidRDefault="005F1AE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5640"/>
      </w:tblGrid>
      <w:tr w:rsidR="00C6481E" w:rsidRPr="00556933" w:rsidTr="00556933">
        <w:tc>
          <w:tcPr>
            <w:tcW w:w="3108" w:type="dxa"/>
            <w:tcBorders>
              <w:bottom w:val="single" w:sz="4" w:space="0" w:color="auto"/>
            </w:tcBorders>
            <w:shd w:val="clear" w:color="auto" w:fill="E0E0E0"/>
          </w:tcPr>
          <w:p w:rsidR="00C6481E" w:rsidRPr="00556933" w:rsidRDefault="00C6481E" w:rsidP="00DD2FB0">
            <w:pPr>
              <w:rPr>
                <w:b/>
              </w:rPr>
            </w:pPr>
            <w:bookmarkStart w:id="0" w:name="_GoBack" w:colFirst="2" w:colLast="2"/>
            <w:r w:rsidRPr="00556933">
              <w:rPr>
                <w:b/>
              </w:rPr>
              <w:t>Requestee Details</w:t>
            </w:r>
          </w:p>
        </w:tc>
        <w:tc>
          <w:tcPr>
            <w:tcW w:w="5640" w:type="dxa"/>
            <w:shd w:val="clear" w:color="auto" w:fill="E0E0E0"/>
          </w:tcPr>
          <w:p w:rsidR="00C6481E" w:rsidRPr="00556933" w:rsidRDefault="00C6481E" w:rsidP="00DD2FB0">
            <w:pPr>
              <w:rPr>
                <w:b/>
              </w:rPr>
            </w:pPr>
          </w:p>
        </w:tc>
      </w:tr>
      <w:tr w:rsidR="00C6481E" w:rsidRPr="000C3F00" w:rsidTr="00556933">
        <w:tc>
          <w:tcPr>
            <w:tcW w:w="3108" w:type="dxa"/>
            <w:shd w:val="clear" w:color="auto" w:fill="E6E6E6"/>
          </w:tcPr>
          <w:p w:rsidR="00C6481E" w:rsidRPr="000C3F00" w:rsidRDefault="00C6481E" w:rsidP="00DD2FB0">
            <w:r>
              <w:t>Name</w:t>
            </w:r>
          </w:p>
        </w:tc>
        <w:tc>
          <w:tcPr>
            <w:tcW w:w="5640" w:type="dxa"/>
            <w:shd w:val="clear" w:color="auto" w:fill="auto"/>
          </w:tcPr>
          <w:p w:rsidR="00C6481E" w:rsidRPr="000C3F00" w:rsidRDefault="00C6481E" w:rsidP="00DD2FB0"/>
        </w:tc>
      </w:tr>
      <w:tr w:rsidR="00C6481E" w:rsidRPr="000C3F00" w:rsidTr="00556933">
        <w:tc>
          <w:tcPr>
            <w:tcW w:w="3108" w:type="dxa"/>
            <w:shd w:val="clear" w:color="auto" w:fill="E6E6E6"/>
          </w:tcPr>
          <w:p w:rsidR="00C6481E" w:rsidRDefault="00C6481E" w:rsidP="00DD2FB0">
            <w:r>
              <w:t>Job Title</w:t>
            </w:r>
          </w:p>
        </w:tc>
        <w:tc>
          <w:tcPr>
            <w:tcW w:w="5640" w:type="dxa"/>
            <w:shd w:val="clear" w:color="auto" w:fill="auto"/>
          </w:tcPr>
          <w:p w:rsidR="00C6481E" w:rsidRPr="000C3F00" w:rsidRDefault="00C6481E" w:rsidP="00DD2FB0"/>
        </w:tc>
      </w:tr>
      <w:tr w:rsidR="00C6481E" w:rsidRPr="000C3F00" w:rsidTr="00556933">
        <w:tc>
          <w:tcPr>
            <w:tcW w:w="3108" w:type="dxa"/>
            <w:shd w:val="clear" w:color="auto" w:fill="E6E6E6"/>
          </w:tcPr>
          <w:p w:rsidR="00C6481E" w:rsidRDefault="00C6481E" w:rsidP="00DD2FB0">
            <w:r>
              <w:t>Full Postal Address</w:t>
            </w:r>
          </w:p>
        </w:tc>
        <w:tc>
          <w:tcPr>
            <w:tcW w:w="5640" w:type="dxa"/>
            <w:shd w:val="clear" w:color="auto" w:fill="auto"/>
          </w:tcPr>
          <w:p w:rsidR="00C6481E" w:rsidRDefault="00C6481E" w:rsidP="00DD2FB0"/>
          <w:p w:rsidR="00C6481E" w:rsidRDefault="00C6481E" w:rsidP="00DD2FB0"/>
          <w:p w:rsidR="00C6481E" w:rsidRPr="000C3F00" w:rsidRDefault="00C6481E" w:rsidP="00DD2FB0"/>
        </w:tc>
      </w:tr>
      <w:tr w:rsidR="00C6481E" w:rsidRPr="000C3F00" w:rsidTr="00556933">
        <w:tc>
          <w:tcPr>
            <w:tcW w:w="3108" w:type="dxa"/>
            <w:shd w:val="clear" w:color="auto" w:fill="E6E6E6"/>
          </w:tcPr>
          <w:p w:rsidR="00C6481E" w:rsidRDefault="00C6481E" w:rsidP="00DD2FB0">
            <w:r>
              <w:t>Telephone No.</w:t>
            </w:r>
          </w:p>
        </w:tc>
        <w:tc>
          <w:tcPr>
            <w:tcW w:w="5640" w:type="dxa"/>
            <w:shd w:val="clear" w:color="auto" w:fill="auto"/>
          </w:tcPr>
          <w:p w:rsidR="00C6481E" w:rsidRDefault="00C6481E" w:rsidP="00DD2FB0"/>
        </w:tc>
      </w:tr>
      <w:tr w:rsidR="00C6481E" w:rsidRPr="000C3F00" w:rsidTr="00556933">
        <w:tc>
          <w:tcPr>
            <w:tcW w:w="3108" w:type="dxa"/>
            <w:shd w:val="clear" w:color="auto" w:fill="E6E6E6"/>
          </w:tcPr>
          <w:p w:rsidR="00C6481E" w:rsidRDefault="00C6481E" w:rsidP="00DD2FB0">
            <w:r>
              <w:t>Email Address</w:t>
            </w:r>
          </w:p>
        </w:tc>
        <w:tc>
          <w:tcPr>
            <w:tcW w:w="5640" w:type="dxa"/>
            <w:shd w:val="clear" w:color="auto" w:fill="auto"/>
          </w:tcPr>
          <w:p w:rsidR="00C6481E" w:rsidRDefault="00C6481E" w:rsidP="00DD2FB0"/>
        </w:tc>
      </w:tr>
      <w:tr w:rsidR="00C6481E" w:rsidRPr="00556933" w:rsidTr="00556933">
        <w:tc>
          <w:tcPr>
            <w:tcW w:w="3108" w:type="dxa"/>
            <w:tcBorders>
              <w:bottom w:val="single" w:sz="4" w:space="0" w:color="auto"/>
            </w:tcBorders>
            <w:shd w:val="clear" w:color="auto" w:fill="E0E0E0"/>
          </w:tcPr>
          <w:p w:rsidR="00C6481E" w:rsidRPr="00556933" w:rsidRDefault="00C6481E" w:rsidP="00DD2FB0">
            <w:pPr>
              <w:rPr>
                <w:b/>
              </w:rPr>
            </w:pPr>
            <w:r w:rsidRPr="00556933">
              <w:rPr>
                <w:b/>
              </w:rPr>
              <w:t>Request Details</w:t>
            </w:r>
          </w:p>
        </w:tc>
        <w:tc>
          <w:tcPr>
            <w:tcW w:w="5640" w:type="dxa"/>
            <w:shd w:val="clear" w:color="auto" w:fill="E0E0E0"/>
          </w:tcPr>
          <w:p w:rsidR="00E77A89" w:rsidRPr="00556933" w:rsidRDefault="00E77A89" w:rsidP="00DD2FB0">
            <w:pPr>
              <w:rPr>
                <w:b/>
              </w:rPr>
            </w:pPr>
          </w:p>
        </w:tc>
      </w:tr>
      <w:tr w:rsidR="001A7060" w:rsidTr="00556933">
        <w:tc>
          <w:tcPr>
            <w:tcW w:w="3108" w:type="dxa"/>
            <w:shd w:val="clear" w:color="auto" w:fill="E6E6E6"/>
          </w:tcPr>
          <w:p w:rsidR="001A7060" w:rsidRDefault="001A7060" w:rsidP="00A735E4">
            <w:r>
              <w:t>Date range of data required</w:t>
            </w:r>
            <w:r w:rsidRPr="00556933">
              <w:rPr>
                <w:vertAlign w:val="superscript"/>
              </w:rPr>
              <w:t>1</w:t>
            </w:r>
          </w:p>
        </w:tc>
        <w:tc>
          <w:tcPr>
            <w:tcW w:w="5640" w:type="dxa"/>
            <w:shd w:val="clear" w:color="auto" w:fill="auto"/>
          </w:tcPr>
          <w:p w:rsidR="001A7060" w:rsidRDefault="001A7060" w:rsidP="00436321"/>
        </w:tc>
      </w:tr>
      <w:tr w:rsidR="001A7060" w:rsidTr="00556933">
        <w:tc>
          <w:tcPr>
            <w:tcW w:w="3108" w:type="dxa"/>
            <w:shd w:val="clear" w:color="auto" w:fill="E6E6E6"/>
          </w:tcPr>
          <w:p w:rsidR="001A7060" w:rsidRDefault="001A7060" w:rsidP="00A735E4">
            <w:r>
              <w:t>Location(s) of data required, i.e. which RCC(s)?</w:t>
            </w:r>
          </w:p>
        </w:tc>
        <w:tc>
          <w:tcPr>
            <w:tcW w:w="5640" w:type="dxa"/>
            <w:shd w:val="clear" w:color="auto" w:fill="auto"/>
          </w:tcPr>
          <w:p w:rsidR="001A7060" w:rsidRDefault="001A7060" w:rsidP="00DD2FB0"/>
        </w:tc>
      </w:tr>
      <w:tr w:rsidR="001A7060" w:rsidTr="00556933">
        <w:tc>
          <w:tcPr>
            <w:tcW w:w="3108" w:type="dxa"/>
            <w:shd w:val="clear" w:color="auto" w:fill="E6E6E6"/>
          </w:tcPr>
          <w:p w:rsidR="001A7060" w:rsidRDefault="001A7060" w:rsidP="00A735E4">
            <w:r>
              <w:t>Which road(s) is(are) the information required for</w:t>
            </w:r>
            <w:r w:rsidRPr="00556933">
              <w:rPr>
                <w:vertAlign w:val="superscript"/>
              </w:rPr>
              <w:t>2</w:t>
            </w:r>
            <w:r>
              <w:t>?</w:t>
            </w:r>
          </w:p>
        </w:tc>
        <w:tc>
          <w:tcPr>
            <w:tcW w:w="5640" w:type="dxa"/>
            <w:shd w:val="clear" w:color="auto" w:fill="auto"/>
          </w:tcPr>
          <w:p w:rsidR="001A7060" w:rsidRDefault="001A7060" w:rsidP="00DD2FB0"/>
        </w:tc>
      </w:tr>
      <w:tr w:rsidR="001A7060" w:rsidTr="00556933">
        <w:tc>
          <w:tcPr>
            <w:tcW w:w="3108" w:type="dxa"/>
            <w:shd w:val="clear" w:color="auto" w:fill="E6E6E6"/>
          </w:tcPr>
          <w:p w:rsidR="001A7060" w:rsidRDefault="001A7060" w:rsidP="00A735E4">
            <w:r>
              <w:t>Which carriageway(s) (direction) is(are) required?</w:t>
            </w:r>
          </w:p>
        </w:tc>
        <w:tc>
          <w:tcPr>
            <w:tcW w:w="5640" w:type="dxa"/>
            <w:shd w:val="clear" w:color="auto" w:fill="auto"/>
          </w:tcPr>
          <w:p w:rsidR="001A7060" w:rsidRDefault="001A7060" w:rsidP="00DD2FB0"/>
        </w:tc>
      </w:tr>
      <w:tr w:rsidR="001A7060" w:rsidTr="00556933">
        <w:tc>
          <w:tcPr>
            <w:tcW w:w="3108" w:type="dxa"/>
            <w:shd w:val="clear" w:color="auto" w:fill="E6E6E6"/>
          </w:tcPr>
          <w:p w:rsidR="001A7060" w:rsidRDefault="001A7060" w:rsidP="00A735E4">
            <w:r>
              <w:t>What type of information is required (e.g. signal and/or message sign settings, faults, telephone records)?</w:t>
            </w:r>
          </w:p>
        </w:tc>
        <w:tc>
          <w:tcPr>
            <w:tcW w:w="5640" w:type="dxa"/>
            <w:shd w:val="clear" w:color="auto" w:fill="auto"/>
          </w:tcPr>
          <w:p w:rsidR="001A7060" w:rsidRDefault="001A7060" w:rsidP="00DD2FB0"/>
        </w:tc>
      </w:tr>
      <w:tr w:rsidR="001A7060" w:rsidTr="00556933">
        <w:tc>
          <w:tcPr>
            <w:tcW w:w="3108" w:type="dxa"/>
            <w:shd w:val="clear" w:color="auto" w:fill="E6E6E6"/>
          </w:tcPr>
          <w:p w:rsidR="001A7060" w:rsidRDefault="001A7060" w:rsidP="00A735E4">
            <w:r>
              <w:t>In what format is the information required</w:t>
            </w:r>
            <w:r w:rsidRPr="00556933">
              <w:rPr>
                <w:vertAlign w:val="superscript"/>
              </w:rPr>
              <w:t>3</w:t>
            </w:r>
            <w:r>
              <w:t>?</w:t>
            </w:r>
          </w:p>
        </w:tc>
        <w:tc>
          <w:tcPr>
            <w:tcW w:w="5640" w:type="dxa"/>
            <w:shd w:val="clear" w:color="auto" w:fill="auto"/>
          </w:tcPr>
          <w:p w:rsidR="001A7060" w:rsidRDefault="001A7060" w:rsidP="00DD2FB0"/>
        </w:tc>
      </w:tr>
      <w:tr w:rsidR="001A7060" w:rsidTr="00556933">
        <w:tc>
          <w:tcPr>
            <w:tcW w:w="3108" w:type="dxa"/>
            <w:shd w:val="clear" w:color="auto" w:fill="E6E6E6"/>
          </w:tcPr>
          <w:p w:rsidR="001A7060" w:rsidRDefault="001A7060" w:rsidP="00A735E4">
            <w:r>
              <w:t>Date report required by?</w:t>
            </w:r>
          </w:p>
        </w:tc>
        <w:tc>
          <w:tcPr>
            <w:tcW w:w="5640" w:type="dxa"/>
            <w:shd w:val="clear" w:color="auto" w:fill="auto"/>
          </w:tcPr>
          <w:p w:rsidR="001A7060" w:rsidRDefault="001A7060" w:rsidP="00DD2FB0"/>
        </w:tc>
      </w:tr>
      <w:tr w:rsidR="001A7060" w:rsidTr="00556933">
        <w:tc>
          <w:tcPr>
            <w:tcW w:w="3108" w:type="dxa"/>
            <w:shd w:val="clear" w:color="auto" w:fill="E6E6E6"/>
          </w:tcPr>
          <w:p w:rsidR="001A7060" w:rsidRDefault="001A7060" w:rsidP="00A735E4">
            <w:r>
              <w:t>Statement of data loss required</w:t>
            </w:r>
            <w:r w:rsidRPr="00556933">
              <w:rPr>
                <w:vertAlign w:val="superscript"/>
              </w:rPr>
              <w:t>4</w:t>
            </w:r>
            <w:r>
              <w:t>?</w:t>
            </w:r>
          </w:p>
        </w:tc>
        <w:tc>
          <w:tcPr>
            <w:tcW w:w="5640" w:type="dxa"/>
            <w:shd w:val="clear" w:color="auto" w:fill="auto"/>
          </w:tcPr>
          <w:p w:rsidR="001A7060" w:rsidRDefault="001A7060" w:rsidP="00DD2FB0"/>
        </w:tc>
      </w:tr>
      <w:tr w:rsidR="001A7060" w:rsidTr="00556933">
        <w:tc>
          <w:tcPr>
            <w:tcW w:w="3108" w:type="dxa"/>
            <w:shd w:val="clear" w:color="auto" w:fill="E6E6E6"/>
          </w:tcPr>
          <w:p w:rsidR="001A7060" w:rsidRDefault="001A7060" w:rsidP="00A735E4">
            <w:r>
              <w:t>Is the data to be used in a court of law</w:t>
            </w:r>
            <w:r w:rsidRPr="00556933">
              <w:rPr>
                <w:vertAlign w:val="superscript"/>
              </w:rPr>
              <w:t>5</w:t>
            </w:r>
            <w:r>
              <w:t>?</w:t>
            </w:r>
          </w:p>
        </w:tc>
        <w:tc>
          <w:tcPr>
            <w:tcW w:w="5640" w:type="dxa"/>
            <w:shd w:val="clear" w:color="auto" w:fill="auto"/>
          </w:tcPr>
          <w:p w:rsidR="001A7060" w:rsidRDefault="001A7060" w:rsidP="00DD2FB0"/>
        </w:tc>
      </w:tr>
      <w:tr w:rsidR="001A7060" w:rsidTr="00556933">
        <w:tc>
          <w:tcPr>
            <w:tcW w:w="3108" w:type="dxa"/>
            <w:shd w:val="clear" w:color="auto" w:fill="E6E6E6"/>
          </w:tcPr>
          <w:p w:rsidR="001A7060" w:rsidRDefault="001A7060" w:rsidP="00A735E4">
            <w:r>
              <w:t>Any other special requirements?</w:t>
            </w:r>
          </w:p>
        </w:tc>
        <w:tc>
          <w:tcPr>
            <w:tcW w:w="5640" w:type="dxa"/>
            <w:shd w:val="clear" w:color="auto" w:fill="auto"/>
          </w:tcPr>
          <w:p w:rsidR="001A7060" w:rsidRDefault="001A7060" w:rsidP="00DD2FB0"/>
        </w:tc>
      </w:tr>
      <w:bookmarkEnd w:id="0"/>
    </w:tbl>
    <w:p w:rsidR="001A7060" w:rsidRDefault="001A7060" w:rsidP="001A7060"/>
    <w:p w:rsidR="001A7060" w:rsidRPr="00DC6893" w:rsidRDefault="001A7060" w:rsidP="001A7060">
      <w:pPr>
        <w:rPr>
          <w:rFonts w:ascii="Arial" w:hAnsi="Arial" w:cs="Arial"/>
          <w:sz w:val="16"/>
          <w:szCs w:val="16"/>
        </w:rPr>
      </w:pPr>
      <w:r w:rsidRPr="00DC6893">
        <w:rPr>
          <w:rFonts w:ascii="Arial" w:hAnsi="Arial" w:cs="Arial"/>
          <w:sz w:val="16"/>
          <w:szCs w:val="16"/>
        </w:rPr>
        <w:t>Notes:</w:t>
      </w:r>
    </w:p>
    <w:p w:rsidR="001A7060" w:rsidRPr="00DC6893" w:rsidRDefault="001A7060" w:rsidP="001A7060">
      <w:pPr>
        <w:numPr>
          <w:ilvl w:val="0"/>
          <w:numId w:val="2"/>
        </w:numPr>
        <w:rPr>
          <w:rFonts w:ascii="Arial" w:hAnsi="Arial" w:cs="Arial"/>
          <w:sz w:val="16"/>
          <w:szCs w:val="16"/>
        </w:rPr>
      </w:pPr>
      <w:r w:rsidRPr="00DC6893">
        <w:rPr>
          <w:rFonts w:ascii="Arial" w:hAnsi="Arial" w:cs="Arial"/>
          <w:sz w:val="16"/>
          <w:szCs w:val="16"/>
        </w:rPr>
        <w:t xml:space="preserve">Please bear in mind that if signal/message sign settings are required, then only settings which were made during the period of interest will be supplied.  If you need to know what signals or message signs were set to at the </w:t>
      </w:r>
      <w:r w:rsidRPr="00DC6893">
        <w:rPr>
          <w:rFonts w:ascii="Arial" w:hAnsi="Arial" w:cs="Arial"/>
          <w:i/>
          <w:sz w:val="16"/>
          <w:szCs w:val="16"/>
        </w:rPr>
        <w:t>start</w:t>
      </w:r>
      <w:r w:rsidRPr="00DC6893">
        <w:rPr>
          <w:rFonts w:ascii="Arial" w:hAnsi="Arial" w:cs="Arial"/>
          <w:sz w:val="16"/>
          <w:szCs w:val="16"/>
        </w:rPr>
        <w:t xml:space="preserve"> of the period of interest, then please state this.</w:t>
      </w:r>
    </w:p>
    <w:p w:rsidR="001A7060" w:rsidRPr="00DC6893" w:rsidRDefault="001A7060" w:rsidP="001A7060">
      <w:pPr>
        <w:numPr>
          <w:ilvl w:val="0"/>
          <w:numId w:val="2"/>
        </w:numPr>
        <w:rPr>
          <w:rFonts w:ascii="Arial" w:hAnsi="Arial" w:cs="Arial"/>
          <w:sz w:val="16"/>
          <w:szCs w:val="16"/>
        </w:rPr>
      </w:pPr>
      <w:r w:rsidRPr="00DC6893">
        <w:rPr>
          <w:rFonts w:ascii="Arial" w:hAnsi="Arial" w:cs="Arial"/>
          <w:sz w:val="16"/>
          <w:szCs w:val="16"/>
        </w:rPr>
        <w:t xml:space="preserve">If the information is available, please supply the marker posts between which the report is required.  </w:t>
      </w:r>
      <w:proofErr w:type="gramStart"/>
      <w:r w:rsidRPr="00DC6893">
        <w:rPr>
          <w:rFonts w:ascii="Arial" w:hAnsi="Arial" w:cs="Arial"/>
          <w:sz w:val="16"/>
          <w:szCs w:val="16"/>
        </w:rPr>
        <w:t>If</w:t>
      </w:r>
      <w:proofErr w:type="gramEnd"/>
      <w:r w:rsidRPr="00DC6893">
        <w:rPr>
          <w:rFonts w:ascii="Arial" w:hAnsi="Arial" w:cs="Arial"/>
          <w:sz w:val="16"/>
          <w:szCs w:val="16"/>
        </w:rPr>
        <w:t xml:space="preserve"> however, this is unavailable, then please supply road junction information instead.</w:t>
      </w:r>
    </w:p>
    <w:p w:rsidR="001A7060" w:rsidRPr="00DC6893" w:rsidRDefault="001A7060" w:rsidP="001A7060">
      <w:pPr>
        <w:numPr>
          <w:ilvl w:val="0"/>
          <w:numId w:val="2"/>
        </w:numPr>
        <w:rPr>
          <w:rFonts w:ascii="Arial" w:hAnsi="Arial" w:cs="Arial"/>
          <w:sz w:val="16"/>
          <w:szCs w:val="16"/>
        </w:rPr>
      </w:pPr>
      <w:r w:rsidRPr="00DC6893">
        <w:rPr>
          <w:rFonts w:ascii="Arial" w:hAnsi="Arial" w:cs="Arial"/>
          <w:sz w:val="16"/>
          <w:szCs w:val="16"/>
        </w:rPr>
        <w:t xml:space="preserve">Unless otherwise stated, the information will be supplied in an excel spreadsheet.  This may be compressed to zip format </w:t>
      </w:r>
      <w:proofErr w:type="gramStart"/>
      <w:r w:rsidRPr="00DC6893">
        <w:rPr>
          <w:rFonts w:ascii="Arial" w:hAnsi="Arial" w:cs="Arial"/>
          <w:sz w:val="16"/>
          <w:szCs w:val="16"/>
        </w:rPr>
        <w:t>in order to</w:t>
      </w:r>
      <w:proofErr w:type="gramEnd"/>
      <w:r w:rsidRPr="00DC6893">
        <w:rPr>
          <w:rFonts w:ascii="Arial" w:hAnsi="Arial" w:cs="Arial"/>
          <w:sz w:val="16"/>
          <w:szCs w:val="16"/>
        </w:rPr>
        <w:t xml:space="preserve"> email it.  If there are more rows that MS Excel can handle (65,536), then the data will either be supplied in many excel spreadsheets (if this can be done in a reasonable number) or in a comma separated text file.</w:t>
      </w:r>
    </w:p>
    <w:p w:rsidR="001A7060" w:rsidRPr="00DC6893" w:rsidRDefault="001A7060" w:rsidP="001A7060">
      <w:pPr>
        <w:numPr>
          <w:ilvl w:val="0"/>
          <w:numId w:val="2"/>
        </w:numPr>
        <w:rPr>
          <w:rFonts w:ascii="Arial" w:hAnsi="Arial" w:cs="Arial"/>
          <w:sz w:val="16"/>
          <w:szCs w:val="16"/>
        </w:rPr>
      </w:pPr>
      <w:r w:rsidRPr="00DC6893">
        <w:rPr>
          <w:rFonts w:ascii="Arial" w:hAnsi="Arial" w:cs="Arial"/>
          <w:sz w:val="16"/>
          <w:szCs w:val="16"/>
        </w:rPr>
        <w:t>Data loss is defined to have occurred where a logging system had data available for transmission to Halogen but that data has not been successfully stored on Halogen.  This usually occurs following large periods of connectivity loss between the RCC COBS and Halogen.  When the COBS buffer is full, logs are rejected and therefore never transmitted to Halogen.</w:t>
      </w:r>
    </w:p>
    <w:p w:rsidR="00207D19" w:rsidRDefault="001A7060" w:rsidP="001A7060">
      <w:pPr>
        <w:numPr>
          <w:ilvl w:val="0"/>
          <w:numId w:val="2"/>
        </w:numPr>
      </w:pPr>
      <w:r w:rsidRPr="00DC6893">
        <w:rPr>
          <w:rFonts w:ascii="Arial" w:hAnsi="Arial" w:cs="Arial"/>
          <w:sz w:val="16"/>
          <w:szCs w:val="16"/>
        </w:rPr>
        <w:t xml:space="preserve">If the information is to be used in a court of law, then the request must be directed via the Highways </w:t>
      </w:r>
      <w:r w:rsidR="00DC6893" w:rsidRPr="00DC6893">
        <w:rPr>
          <w:rFonts w:ascii="Arial" w:hAnsi="Arial" w:cs="Arial"/>
          <w:sz w:val="16"/>
          <w:szCs w:val="16"/>
        </w:rPr>
        <w:t>England</w:t>
      </w:r>
      <w:r w:rsidRPr="00DC6893">
        <w:rPr>
          <w:rFonts w:ascii="Arial" w:hAnsi="Arial" w:cs="Arial"/>
          <w:sz w:val="16"/>
          <w:szCs w:val="16"/>
        </w:rPr>
        <w:t>.  MM can do this on your behalf.</w:t>
      </w:r>
    </w:p>
    <w:sectPr w:rsidR="00207D19" w:rsidSect="00DC6893">
      <w:headerReference w:type="default" r:id="rId7"/>
      <w:footerReference w:type="default" r:id="rId8"/>
      <w:type w:val="continuous"/>
      <w:pgSz w:w="11906" w:h="16838" w:code="9"/>
      <w:pgMar w:top="567" w:right="1418" w:bottom="1276" w:left="1797" w:header="606"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933" w:rsidRDefault="00556933">
      <w:r>
        <w:separator/>
      </w:r>
    </w:p>
  </w:endnote>
  <w:endnote w:type="continuationSeparator" w:id="0">
    <w:p w:rsidR="00556933" w:rsidRDefault="0055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A8F" w:rsidRPr="005F1AE5" w:rsidRDefault="00D55A8F" w:rsidP="00C90570">
    <w:pPr>
      <w:rPr>
        <w:sz w:val="16"/>
        <w:szCs w:val="16"/>
      </w:rPr>
    </w:pPr>
  </w:p>
  <w:tbl>
    <w:tblPr>
      <w:tblW w:w="0" w:type="auto"/>
      <w:jc w:val="center"/>
      <w:tblBorders>
        <w:top w:val="single" w:sz="4" w:space="0" w:color="auto"/>
      </w:tblBorders>
      <w:tblLook w:val="01E0" w:firstRow="1" w:lastRow="1" w:firstColumn="1" w:lastColumn="1" w:noHBand="0" w:noVBand="0"/>
    </w:tblPr>
    <w:tblGrid>
      <w:gridCol w:w="4264"/>
      <w:gridCol w:w="4264"/>
    </w:tblGrid>
    <w:tr w:rsidR="00D55A8F" w:rsidRPr="00556933" w:rsidTr="00556933">
      <w:trPr>
        <w:jc w:val="center"/>
      </w:trPr>
      <w:tc>
        <w:tcPr>
          <w:tcW w:w="4264" w:type="dxa"/>
          <w:shd w:val="clear" w:color="auto" w:fill="auto"/>
        </w:tcPr>
        <w:p w:rsidR="00D55A8F" w:rsidRPr="00556933" w:rsidRDefault="00D55A8F" w:rsidP="00556933">
          <w:pPr>
            <w:pStyle w:val="Header"/>
            <w:spacing w:before="120"/>
            <w:rPr>
              <w:szCs w:val="20"/>
            </w:rPr>
          </w:pPr>
          <w:r w:rsidRPr="00556933">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89pt;height:27.85pt">
                <v:imagedata r:id="rId1" o:title=""/>
              </v:shape>
            </w:pict>
          </w:r>
        </w:p>
      </w:tc>
      <w:tc>
        <w:tcPr>
          <w:tcW w:w="4264" w:type="dxa"/>
          <w:shd w:val="clear" w:color="auto" w:fill="auto"/>
          <w:vAlign w:val="center"/>
        </w:tcPr>
        <w:p w:rsidR="00D55A8F" w:rsidRPr="00556933" w:rsidRDefault="00D55A8F" w:rsidP="00556933">
          <w:pPr>
            <w:pStyle w:val="Header"/>
            <w:spacing w:before="120"/>
            <w:jc w:val="right"/>
            <w:rPr>
              <w:rFonts w:ascii="Arial" w:hAnsi="Arial" w:cs="Arial"/>
              <w:sz w:val="20"/>
              <w:szCs w:val="20"/>
            </w:rPr>
          </w:pPr>
          <w:r w:rsidRPr="00556933">
            <w:rPr>
              <w:rFonts w:ascii="Arial" w:hAnsi="Arial" w:cs="Arial"/>
              <w:sz w:val="20"/>
              <w:szCs w:val="20"/>
            </w:rPr>
            <w:t xml:space="preserve">Page </w:t>
          </w:r>
          <w:r w:rsidRPr="00556933">
            <w:rPr>
              <w:rFonts w:ascii="Arial" w:hAnsi="Arial" w:cs="Arial"/>
              <w:sz w:val="20"/>
              <w:szCs w:val="20"/>
            </w:rPr>
            <w:fldChar w:fldCharType="begin"/>
          </w:r>
          <w:r w:rsidRPr="00556933">
            <w:rPr>
              <w:rFonts w:ascii="Arial" w:hAnsi="Arial" w:cs="Arial"/>
              <w:sz w:val="20"/>
              <w:szCs w:val="20"/>
            </w:rPr>
            <w:instrText xml:space="preserve"> PAGE </w:instrText>
          </w:r>
          <w:r w:rsidRPr="00556933">
            <w:rPr>
              <w:rFonts w:ascii="Arial" w:hAnsi="Arial" w:cs="Arial"/>
              <w:sz w:val="20"/>
              <w:szCs w:val="20"/>
            </w:rPr>
            <w:fldChar w:fldCharType="separate"/>
          </w:r>
          <w:r w:rsidR="00DC6893" w:rsidRPr="00556933">
            <w:rPr>
              <w:rFonts w:ascii="Arial" w:hAnsi="Arial" w:cs="Arial"/>
              <w:noProof/>
              <w:sz w:val="20"/>
              <w:szCs w:val="20"/>
            </w:rPr>
            <w:t>1</w:t>
          </w:r>
          <w:r w:rsidRPr="00556933">
            <w:rPr>
              <w:rFonts w:ascii="Arial" w:hAnsi="Arial" w:cs="Arial"/>
              <w:sz w:val="20"/>
              <w:szCs w:val="20"/>
            </w:rPr>
            <w:fldChar w:fldCharType="end"/>
          </w:r>
          <w:r w:rsidRPr="00556933">
            <w:rPr>
              <w:rFonts w:ascii="Arial" w:hAnsi="Arial" w:cs="Arial"/>
              <w:sz w:val="20"/>
              <w:szCs w:val="20"/>
            </w:rPr>
            <w:t xml:space="preserve"> of </w:t>
          </w:r>
          <w:r w:rsidRPr="00556933">
            <w:rPr>
              <w:rFonts w:ascii="Arial" w:hAnsi="Arial" w:cs="Arial"/>
              <w:sz w:val="20"/>
              <w:szCs w:val="20"/>
            </w:rPr>
            <w:fldChar w:fldCharType="begin"/>
          </w:r>
          <w:r w:rsidRPr="00556933">
            <w:rPr>
              <w:rFonts w:ascii="Arial" w:hAnsi="Arial" w:cs="Arial"/>
              <w:sz w:val="20"/>
              <w:szCs w:val="20"/>
            </w:rPr>
            <w:instrText xml:space="preserve"> NUMPAGES </w:instrText>
          </w:r>
          <w:r w:rsidRPr="00556933">
            <w:rPr>
              <w:rFonts w:ascii="Arial" w:hAnsi="Arial" w:cs="Arial"/>
              <w:sz w:val="20"/>
              <w:szCs w:val="20"/>
            </w:rPr>
            <w:fldChar w:fldCharType="separate"/>
          </w:r>
          <w:r w:rsidR="00DC6893" w:rsidRPr="00556933">
            <w:rPr>
              <w:rFonts w:ascii="Arial" w:hAnsi="Arial" w:cs="Arial"/>
              <w:noProof/>
              <w:sz w:val="20"/>
              <w:szCs w:val="20"/>
            </w:rPr>
            <w:t>1</w:t>
          </w:r>
          <w:r w:rsidRPr="00556933">
            <w:rPr>
              <w:rFonts w:ascii="Arial" w:hAnsi="Arial" w:cs="Arial"/>
              <w:sz w:val="20"/>
              <w:szCs w:val="20"/>
            </w:rPr>
            <w:fldChar w:fldCharType="end"/>
          </w:r>
        </w:p>
      </w:tc>
    </w:tr>
  </w:tbl>
  <w:p w:rsidR="00D55A8F" w:rsidRPr="005F1AE5" w:rsidRDefault="00D55A8F" w:rsidP="00C9057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933" w:rsidRDefault="00556933">
      <w:r>
        <w:separator/>
      </w:r>
    </w:p>
  </w:footnote>
  <w:footnote w:type="continuationSeparator" w:id="0">
    <w:p w:rsidR="00556933" w:rsidRDefault="00556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72" w:type="dxa"/>
      <w:tblInd w:w="-12" w:type="dxa"/>
      <w:tblBorders>
        <w:bottom w:val="single" w:sz="4" w:space="0" w:color="auto"/>
      </w:tblBorders>
      <w:tblLook w:val="01E0" w:firstRow="1" w:lastRow="1" w:firstColumn="1" w:lastColumn="1" w:noHBand="0" w:noVBand="0"/>
    </w:tblPr>
    <w:tblGrid>
      <w:gridCol w:w="6475"/>
      <w:gridCol w:w="2297"/>
    </w:tblGrid>
    <w:tr w:rsidR="00DC6893" w:rsidTr="00DC6893">
      <w:trPr>
        <w:trHeight w:val="1425"/>
      </w:trPr>
      <w:tc>
        <w:tcPr>
          <w:tcW w:w="6475" w:type="dxa"/>
          <w:shd w:val="clear" w:color="auto" w:fill="auto"/>
          <w:vAlign w:val="center"/>
        </w:tcPr>
        <w:p w:rsidR="00DC6893" w:rsidRPr="00DF7C18" w:rsidRDefault="00DC6893" w:rsidP="00DC6893">
          <w:pPr>
            <w:pStyle w:val="Header"/>
            <w:rPr>
              <w:rFonts w:ascii="Arial" w:hAnsi="Arial" w:cs="Arial"/>
              <w:sz w:val="20"/>
            </w:rPr>
          </w:pPr>
        </w:p>
      </w:tc>
      <w:tc>
        <w:tcPr>
          <w:tcW w:w="2297" w:type="dxa"/>
          <w:shd w:val="clear" w:color="auto" w:fill="auto"/>
        </w:tcPr>
        <w:p w:rsidR="00DC6893" w:rsidRPr="00DF7C18" w:rsidRDefault="00DC6893" w:rsidP="00DC6893">
          <w:pPr>
            <w:pStyle w:val="Header"/>
            <w:spacing w:after="120"/>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82.85pt;height:73.35pt">
                <v:imagedata r:id="rId1" o:title="MM Small Logo"/>
              </v:shape>
            </w:pict>
          </w:r>
        </w:p>
      </w:tc>
    </w:tr>
  </w:tbl>
  <w:p w:rsidR="00D55A8F" w:rsidRPr="00DC6893" w:rsidRDefault="00D55A8F" w:rsidP="00DC6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D1CF8"/>
    <w:multiLevelType w:val="hybridMultilevel"/>
    <w:tmpl w:val="0BAE7C4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6BDA4760"/>
    <w:multiLevelType w:val="hybridMultilevel"/>
    <w:tmpl w:val="ED685A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9B8"/>
    <w:rsid w:val="00022218"/>
    <w:rsid w:val="000709B8"/>
    <w:rsid w:val="000C3F00"/>
    <w:rsid w:val="000F699B"/>
    <w:rsid w:val="001764D0"/>
    <w:rsid w:val="001A7060"/>
    <w:rsid w:val="00207D19"/>
    <w:rsid w:val="00225756"/>
    <w:rsid w:val="00242AB6"/>
    <w:rsid w:val="002B6B89"/>
    <w:rsid w:val="003E47AB"/>
    <w:rsid w:val="00436321"/>
    <w:rsid w:val="00464512"/>
    <w:rsid w:val="004C3C87"/>
    <w:rsid w:val="005479D0"/>
    <w:rsid w:val="00556933"/>
    <w:rsid w:val="005B1BEC"/>
    <w:rsid w:val="005E065A"/>
    <w:rsid w:val="005F1AE5"/>
    <w:rsid w:val="00692A1D"/>
    <w:rsid w:val="00767EE9"/>
    <w:rsid w:val="007902D3"/>
    <w:rsid w:val="008C6431"/>
    <w:rsid w:val="00920A57"/>
    <w:rsid w:val="00921FCA"/>
    <w:rsid w:val="009A2FCF"/>
    <w:rsid w:val="00A735E4"/>
    <w:rsid w:val="00AA6E97"/>
    <w:rsid w:val="00AF3DF7"/>
    <w:rsid w:val="00B167C8"/>
    <w:rsid w:val="00B264E8"/>
    <w:rsid w:val="00BA4284"/>
    <w:rsid w:val="00BE2281"/>
    <w:rsid w:val="00C003A3"/>
    <w:rsid w:val="00C014EE"/>
    <w:rsid w:val="00C05658"/>
    <w:rsid w:val="00C40650"/>
    <w:rsid w:val="00C6481E"/>
    <w:rsid w:val="00C90570"/>
    <w:rsid w:val="00C92B61"/>
    <w:rsid w:val="00D06239"/>
    <w:rsid w:val="00D55A8F"/>
    <w:rsid w:val="00D91026"/>
    <w:rsid w:val="00DC6893"/>
    <w:rsid w:val="00DC75E9"/>
    <w:rsid w:val="00DD2FB0"/>
    <w:rsid w:val="00E25C22"/>
    <w:rsid w:val="00E77A89"/>
    <w:rsid w:val="00E96266"/>
    <w:rsid w:val="00EB5800"/>
    <w:rsid w:val="00F0499C"/>
    <w:rsid w:val="00F111BD"/>
    <w:rsid w:val="00F76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9D310"/>
  <w15:chartTrackingRefBased/>
  <w15:docId w15:val="{D7312A19-B7FF-4C59-8F06-3D656BAE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3C87"/>
    <w:rPr>
      <w:sz w:val="24"/>
      <w:szCs w:val="24"/>
    </w:rPr>
  </w:style>
  <w:style w:type="paragraph" w:styleId="Heading1">
    <w:name w:val="heading 1"/>
    <w:basedOn w:val="Normal"/>
    <w:next w:val="Normal"/>
    <w:qFormat/>
    <w:rsid w:val="00242AB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902D3"/>
    <w:pPr>
      <w:keepNext/>
      <w:spacing w:before="12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92B61"/>
    <w:pPr>
      <w:tabs>
        <w:tab w:val="center" w:pos="4153"/>
        <w:tab w:val="right" w:pos="8306"/>
      </w:tabs>
    </w:pPr>
  </w:style>
  <w:style w:type="paragraph" w:styleId="Footer">
    <w:name w:val="footer"/>
    <w:basedOn w:val="Normal"/>
    <w:rsid w:val="00C92B61"/>
    <w:pPr>
      <w:tabs>
        <w:tab w:val="center" w:pos="4153"/>
        <w:tab w:val="right" w:pos="8306"/>
      </w:tabs>
    </w:pPr>
  </w:style>
  <w:style w:type="table" w:styleId="TableGrid">
    <w:name w:val="Table Grid"/>
    <w:basedOn w:val="TableNormal"/>
    <w:rsid w:val="00547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title">
    <w:name w:val="Project title"/>
    <w:basedOn w:val="Normal"/>
    <w:rsid w:val="00C6481E"/>
    <w:rPr>
      <w:rFonts w:ascii="Arial" w:hAnsi="Arial"/>
      <w:color w:val="003082"/>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Ref:</vt:lpstr>
    </vt:vector>
  </TitlesOfParts>
  <Company>Mott MacDonald</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cp:keywords/>
  <dc:description/>
  <cp:revision>2</cp:revision>
  <dcterms:created xsi:type="dcterms:W3CDTF">2017-08-29T09:00:00Z</dcterms:created>
  <dcterms:modified xsi:type="dcterms:W3CDTF">2017-08-29T09:00:00Z</dcterms:modified>
</cp:coreProperties>
</file>